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Mar>
          <w:left w:w="0" w:type="dxa"/>
          <w:right w:w="0" w:type="dxa"/>
        </w:tblCellMar>
        <w:tblLook w:val="04A0" w:firstRow="1" w:lastRow="0" w:firstColumn="1" w:lastColumn="0" w:noHBand="0" w:noVBand="1"/>
      </w:tblPr>
      <w:tblGrid>
        <w:gridCol w:w="694"/>
        <w:gridCol w:w="1516"/>
        <w:gridCol w:w="694"/>
        <w:gridCol w:w="1532"/>
        <w:gridCol w:w="694"/>
        <w:gridCol w:w="694"/>
        <w:gridCol w:w="3176"/>
      </w:tblGrid>
      <w:tr w:rsidR="00DF5362" w:rsidRPr="00DF5362" w:rsidTr="00DF5362">
        <w:trPr>
          <w:trHeight w:val="668"/>
          <w:jc w:val="center"/>
        </w:trPr>
        <w:tc>
          <w:tcPr>
            <w:tcW w:w="70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b/>
                <w:bCs/>
                <w:color w:val="000000"/>
                <w:kern w:val="0"/>
                <w:sz w:val="24"/>
              </w:rPr>
              <w:t>序号</w:t>
            </w:r>
          </w:p>
        </w:tc>
        <w:tc>
          <w:tcPr>
            <w:tcW w:w="1559"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b/>
                <w:bCs/>
                <w:color w:val="000000"/>
                <w:kern w:val="0"/>
                <w:sz w:val="24"/>
              </w:rPr>
              <w:t>岗位名称</w:t>
            </w:r>
          </w:p>
        </w:tc>
        <w:tc>
          <w:tcPr>
            <w:tcW w:w="709"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b/>
                <w:bCs/>
                <w:color w:val="000000"/>
                <w:kern w:val="0"/>
                <w:sz w:val="24"/>
              </w:rPr>
              <w:t>招聘人数</w:t>
            </w:r>
          </w:p>
        </w:tc>
        <w:tc>
          <w:tcPr>
            <w:tcW w:w="1559"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b/>
                <w:bCs/>
                <w:color w:val="000000"/>
                <w:kern w:val="0"/>
                <w:sz w:val="24"/>
              </w:rPr>
              <w:t>专业要求</w:t>
            </w:r>
          </w:p>
        </w:tc>
        <w:tc>
          <w:tcPr>
            <w:tcW w:w="709"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b/>
                <w:bCs/>
                <w:color w:val="000000"/>
                <w:kern w:val="0"/>
                <w:sz w:val="24"/>
              </w:rPr>
              <w:t>学历</w:t>
            </w:r>
          </w:p>
        </w:tc>
        <w:tc>
          <w:tcPr>
            <w:tcW w:w="709"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b/>
                <w:bCs/>
                <w:color w:val="000000"/>
                <w:kern w:val="0"/>
                <w:sz w:val="24"/>
              </w:rPr>
              <w:t>学位</w:t>
            </w:r>
          </w:p>
        </w:tc>
        <w:tc>
          <w:tcPr>
            <w:tcW w:w="3260"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b/>
                <w:bCs/>
                <w:color w:val="000000"/>
                <w:kern w:val="0"/>
                <w:sz w:val="24"/>
              </w:rPr>
              <w:t>岗位任职要求</w:t>
            </w:r>
          </w:p>
        </w:tc>
      </w:tr>
      <w:tr w:rsidR="00DF5362" w:rsidRPr="00DF5362" w:rsidTr="00DF5362">
        <w:trPr>
          <w:trHeight w:val="930"/>
          <w:jc w:val="center"/>
        </w:trPr>
        <w:tc>
          <w:tcPr>
            <w:tcW w:w="709"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1</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proofErr w:type="gramStart"/>
            <w:r w:rsidRPr="00DF5362">
              <w:rPr>
                <w:rFonts w:ascii="宋体" w:hAnsi="宋体" w:cs="宋体" w:hint="eastAsia"/>
                <w:color w:val="000000"/>
                <w:kern w:val="0"/>
                <w:sz w:val="24"/>
              </w:rPr>
              <w:t>思政教师</w:t>
            </w:r>
            <w:proofErr w:type="gramEnd"/>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2</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思政、历史及相关文科专业</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本科及以上</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学士及以上</w:t>
            </w:r>
          </w:p>
        </w:tc>
        <w:tc>
          <w:tcPr>
            <w:tcW w:w="32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1、年龄35周岁以下、身心健康；</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2、能承担中</w:t>
            </w:r>
            <w:proofErr w:type="gramStart"/>
            <w:r w:rsidRPr="00DF5362">
              <w:rPr>
                <w:rFonts w:ascii="宋体" w:hAnsi="宋体" w:cs="宋体" w:hint="eastAsia"/>
                <w:color w:val="000000"/>
                <w:kern w:val="0"/>
                <w:sz w:val="24"/>
              </w:rPr>
              <w:t>职思政</w:t>
            </w:r>
            <w:proofErr w:type="gramEnd"/>
            <w:r w:rsidRPr="00DF5362">
              <w:rPr>
                <w:rFonts w:ascii="宋体" w:hAnsi="宋体" w:cs="宋体" w:hint="eastAsia"/>
                <w:color w:val="000000"/>
                <w:kern w:val="0"/>
                <w:sz w:val="24"/>
              </w:rPr>
              <w:t>、历史课程的教学工作；</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3、具有中职或高中思想政治、历史及相关文科专业教师资；</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4、中共党员优先。</w:t>
            </w:r>
          </w:p>
        </w:tc>
      </w:tr>
      <w:tr w:rsidR="00DF5362" w:rsidRPr="00DF5362" w:rsidTr="00DF5362">
        <w:trPr>
          <w:trHeight w:val="930"/>
          <w:jc w:val="center"/>
        </w:trPr>
        <w:tc>
          <w:tcPr>
            <w:tcW w:w="709"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2</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轮机管理专业教师</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1</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轮机工程、轮机管理相关专业</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大学本科及以上</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学士学位及以上</w:t>
            </w:r>
          </w:p>
        </w:tc>
        <w:tc>
          <w:tcPr>
            <w:tcW w:w="32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shd w:val="clear" w:color="auto" w:fill="FFFFFF"/>
              </w:rPr>
              <w:t>1、年龄35周岁以下，特别优秀的年龄可适当放宽；</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shd w:val="clear" w:color="auto" w:fill="FFFFFF"/>
              </w:rPr>
              <w:t>2、具有不少于1年的轮机管理经历，并具有相关专业资质；</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shd w:val="clear" w:color="auto" w:fill="FFFFFF"/>
              </w:rPr>
              <w:t>3、扎实的专业基础理论知识、较好的学习新知识、新技能的能力；</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4、普通话标准达到二级乙等及以上优先考虑；</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5、具有中等职业学校及以上本学科教师资格证者优先考虑；</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6、具有相关教学经验者优先考虑。</w:t>
            </w:r>
          </w:p>
        </w:tc>
      </w:tr>
      <w:tr w:rsidR="00DF5362" w:rsidRPr="00DF5362" w:rsidTr="00DF5362">
        <w:trPr>
          <w:trHeight w:val="930"/>
          <w:jc w:val="center"/>
        </w:trPr>
        <w:tc>
          <w:tcPr>
            <w:tcW w:w="709"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lastRenderedPageBreak/>
              <w:t>3</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制冷和空调设备运行与维修专业教师</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2</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制冷低温技术、热能动力工程（制冷方向）、供热通风与空调工程技术专业</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大学本科及以上</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学士学位及以上</w:t>
            </w:r>
          </w:p>
        </w:tc>
        <w:tc>
          <w:tcPr>
            <w:tcW w:w="32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shd w:val="clear" w:color="auto" w:fill="FFFFFF"/>
              </w:rPr>
              <w:t>1、年龄35周岁以下；</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shd w:val="clear" w:color="auto" w:fill="FFFFFF"/>
              </w:rPr>
              <w:t>2、具有招聘岗位对应的制冷空调系统安装维修工四级及以上的职业资格证书者优先或中级以上技术职称优先；</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shd w:val="clear" w:color="auto" w:fill="FFFFFF"/>
              </w:rPr>
              <w:t>3、有企业实际工作经验者优先；</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4、普通话标准应达到二级乙等及以上；</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5、具有中等职业学校及以上本学科教师资格证者优先考虑。</w:t>
            </w:r>
          </w:p>
        </w:tc>
      </w:tr>
      <w:tr w:rsidR="00DF5362" w:rsidRPr="00DF5362" w:rsidTr="00DF5362">
        <w:trPr>
          <w:trHeight w:val="416"/>
          <w:jc w:val="center"/>
        </w:trPr>
        <w:tc>
          <w:tcPr>
            <w:tcW w:w="709"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4</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食品专业教师</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1</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食品类相关专业</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本科及以上</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学士及以上</w:t>
            </w:r>
          </w:p>
        </w:tc>
        <w:tc>
          <w:tcPr>
            <w:tcW w:w="32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1、年龄35周岁及以下，身体健康，具有高度的工作责任心、良好的职业道德；</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2、能够熟练操作相关仪器设备（如气、液相色谱仪、</w:t>
            </w:r>
            <w:proofErr w:type="gramStart"/>
            <w:r w:rsidRPr="00DF5362">
              <w:rPr>
                <w:rFonts w:ascii="宋体" w:hAnsi="宋体" w:cs="宋体" w:hint="eastAsia"/>
                <w:color w:val="000000"/>
                <w:kern w:val="0"/>
                <w:sz w:val="24"/>
              </w:rPr>
              <w:t>原吸和荧光原吸等</w:t>
            </w:r>
            <w:proofErr w:type="gramEnd"/>
            <w:r w:rsidRPr="00DF5362">
              <w:rPr>
                <w:rFonts w:ascii="宋体" w:hAnsi="宋体" w:cs="宋体" w:hint="eastAsia"/>
                <w:color w:val="000000"/>
                <w:kern w:val="0"/>
                <w:sz w:val="24"/>
              </w:rPr>
              <w:t>）；</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3、具有食品检验工三级及以上相关职业资格证书者优先，中级以上技术职称者优先；</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4、有企业实际工作经验、应用型本科院校毕业优先；</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lastRenderedPageBreak/>
              <w:t>5、熟悉理化、微生物检验检测、食品安全体系管理者优先，专业英语熟练者优先。</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5、普通话标准达到二级乙等及以上者优先。</w:t>
            </w:r>
          </w:p>
        </w:tc>
      </w:tr>
      <w:tr w:rsidR="00DF5362" w:rsidRPr="00DF5362" w:rsidTr="00DF5362">
        <w:trPr>
          <w:trHeight w:val="416"/>
          <w:jc w:val="center"/>
        </w:trPr>
        <w:tc>
          <w:tcPr>
            <w:tcW w:w="709"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lastRenderedPageBreak/>
              <w:t>5</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宠物养护与经营专业教师</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2</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动物科学、动物医学、实验动物学等相关专业</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本科及以上</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学士及以上</w:t>
            </w:r>
          </w:p>
        </w:tc>
        <w:tc>
          <w:tcPr>
            <w:tcW w:w="32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1、年龄35周岁及以下，身体健康，对宠物要有爱心、耐心、责任心，良好的职业道德；</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2、有1年以上畜牧场相关工作经验或宠物养护工作经验，熟悉猫、犬、羊等宠物病理、药理、免疫、诊疗、营养等知识，有大动物相关工作经验；</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3、熟悉国内实验动物法律、法规和指导原则；了解国外实验动物法律、法规和指导原则；</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4、普通话标准应达到二级乙等及以上者优先考虑；</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5、有执业兽医资格证、宠物高级美容师、宠物训导师三级以上证书者优先考虑。</w:t>
            </w:r>
          </w:p>
        </w:tc>
      </w:tr>
      <w:tr w:rsidR="00DF5362" w:rsidRPr="00DF5362" w:rsidTr="00DF5362">
        <w:trPr>
          <w:trHeight w:val="416"/>
          <w:jc w:val="center"/>
        </w:trPr>
        <w:tc>
          <w:tcPr>
            <w:tcW w:w="709"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6</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宠物养护与经</w:t>
            </w:r>
            <w:r w:rsidRPr="00DF5362">
              <w:rPr>
                <w:rFonts w:ascii="宋体" w:hAnsi="宋体" w:cs="宋体" w:hint="eastAsia"/>
                <w:color w:val="000000"/>
                <w:kern w:val="0"/>
                <w:sz w:val="24"/>
              </w:rPr>
              <w:lastRenderedPageBreak/>
              <w:t>营专业实训员</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lastRenderedPageBreak/>
              <w:t>1</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动物科学、动</w:t>
            </w:r>
            <w:r w:rsidRPr="00DF5362">
              <w:rPr>
                <w:rFonts w:ascii="宋体" w:hAnsi="宋体" w:cs="宋体" w:hint="eastAsia"/>
                <w:color w:val="000000"/>
                <w:kern w:val="0"/>
                <w:sz w:val="24"/>
              </w:rPr>
              <w:lastRenderedPageBreak/>
              <w:t>物医学、实验动物学、农学等相关专业</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lastRenderedPageBreak/>
              <w:t>大专</w:t>
            </w:r>
            <w:r w:rsidRPr="00DF5362">
              <w:rPr>
                <w:rFonts w:ascii="宋体" w:hAnsi="宋体" w:cs="宋体" w:hint="eastAsia"/>
                <w:color w:val="000000"/>
                <w:kern w:val="0"/>
                <w:sz w:val="24"/>
              </w:rPr>
              <w:lastRenderedPageBreak/>
              <w:t>及以上</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lastRenderedPageBreak/>
              <w:t>不限</w:t>
            </w:r>
          </w:p>
        </w:tc>
        <w:tc>
          <w:tcPr>
            <w:tcW w:w="32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1、年龄35周岁及以下，身体</w:t>
            </w:r>
            <w:r w:rsidRPr="00DF5362">
              <w:rPr>
                <w:rFonts w:ascii="宋体" w:hAnsi="宋体" w:cs="宋体" w:hint="eastAsia"/>
                <w:color w:val="000000"/>
                <w:kern w:val="0"/>
                <w:sz w:val="24"/>
              </w:rPr>
              <w:lastRenderedPageBreak/>
              <w:t>健康，对宠物有爱心、耐心、责任心，有良好的职业道德；</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2、有1年以上畜牧场相关工作经验或宠物养护工作经验，熟悉猫、犬、羊等宠物病理、药理、免疫、诊疗、营养等知识，有大动物相关工作经验；</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3、熟悉国内实验动物法律、法规和指导原则；了解国外实验动物法律、法规和指导原则；</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4、普通话标准应达到二级乙等及以上者优先考虑；</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5、有执业兽医资格证、宠物中高级美容师、宠物训导师三级以上证书者优先考虑。</w:t>
            </w:r>
          </w:p>
        </w:tc>
      </w:tr>
      <w:tr w:rsidR="00DF5362" w:rsidRPr="00DF5362" w:rsidTr="00DF5362">
        <w:trPr>
          <w:trHeight w:val="416"/>
          <w:jc w:val="center"/>
        </w:trPr>
        <w:tc>
          <w:tcPr>
            <w:tcW w:w="709"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lastRenderedPageBreak/>
              <w:t>7</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shd w:val="clear" w:color="auto" w:fill="FFFFFF"/>
              </w:rPr>
              <w:t>校医</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1</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临床医学</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大专及以上</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不限</w:t>
            </w:r>
          </w:p>
        </w:tc>
        <w:tc>
          <w:tcPr>
            <w:tcW w:w="32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1、具有医师执业资格；</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2、年龄45周岁以下；</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3、熟悉学校卫生保健相关业务和工作经历；</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4、有较强的公共卫生常识及公共卫生管理经验；</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5、有较强的工作责任心和良好</w:t>
            </w:r>
            <w:r w:rsidRPr="00DF5362">
              <w:rPr>
                <w:rFonts w:ascii="宋体" w:hAnsi="宋体" w:cs="宋体" w:hint="eastAsia"/>
                <w:color w:val="000000"/>
                <w:kern w:val="0"/>
                <w:sz w:val="24"/>
              </w:rPr>
              <w:lastRenderedPageBreak/>
              <w:t>的职业道德；</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6、有较强的文字撰写能力；</w:t>
            </w:r>
          </w:p>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shd w:val="clear" w:color="auto" w:fill="FFFFFF"/>
              </w:rPr>
              <w:t>7、有较强的团队合作精神。</w:t>
            </w:r>
          </w:p>
        </w:tc>
      </w:tr>
      <w:tr w:rsidR="00DF5362" w:rsidRPr="00DF5362" w:rsidTr="00DF5362">
        <w:trPr>
          <w:trHeight w:val="416"/>
          <w:jc w:val="center"/>
        </w:trPr>
        <w:tc>
          <w:tcPr>
            <w:tcW w:w="709"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lastRenderedPageBreak/>
              <w:t>合计</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jc w:val="left"/>
              <w:rPr>
                <w:rFonts w:ascii="宋体" w:hAnsi="宋体" w:cs="宋体"/>
                <w:kern w:val="0"/>
                <w:sz w:val="24"/>
              </w:rPr>
            </w:pPr>
            <w:r w:rsidRPr="00DF5362">
              <w:rPr>
                <w:rFonts w:ascii="宋体" w:hAnsi="宋体" w:cs="宋体"/>
                <w:kern w:val="0"/>
                <w:sz w:val="24"/>
              </w:rPr>
              <w:t> </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spacing w:line="480" w:lineRule="auto"/>
              <w:jc w:val="left"/>
              <w:rPr>
                <w:rFonts w:ascii="宋体" w:hAnsi="宋体" w:cs="宋体"/>
                <w:color w:val="333333"/>
                <w:kern w:val="0"/>
                <w:sz w:val="24"/>
              </w:rPr>
            </w:pPr>
            <w:r w:rsidRPr="00DF5362">
              <w:rPr>
                <w:rFonts w:ascii="宋体" w:hAnsi="宋体" w:cs="宋体" w:hint="eastAsia"/>
                <w:color w:val="000000"/>
                <w:kern w:val="0"/>
                <w:sz w:val="24"/>
              </w:rPr>
              <w:t>10</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jc w:val="left"/>
              <w:rPr>
                <w:rFonts w:ascii="宋体" w:hAnsi="宋体" w:cs="宋体"/>
                <w:kern w:val="0"/>
                <w:sz w:val="24"/>
              </w:rPr>
            </w:pPr>
            <w:r w:rsidRPr="00DF5362">
              <w:rPr>
                <w:rFonts w:ascii="宋体" w:hAnsi="宋体" w:cs="宋体"/>
                <w:kern w:val="0"/>
                <w:sz w:val="24"/>
              </w:rPr>
              <w:t> </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jc w:val="left"/>
              <w:rPr>
                <w:rFonts w:ascii="宋体" w:hAnsi="宋体" w:cs="宋体"/>
                <w:kern w:val="0"/>
                <w:sz w:val="24"/>
              </w:rPr>
            </w:pPr>
            <w:r w:rsidRPr="00DF5362">
              <w:rPr>
                <w:rFonts w:ascii="宋体" w:hAnsi="宋体" w:cs="宋体"/>
                <w:kern w:val="0"/>
                <w:sz w:val="24"/>
              </w:rPr>
              <w:t> </w:t>
            </w:r>
          </w:p>
        </w:tc>
        <w:tc>
          <w:tcPr>
            <w:tcW w:w="70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jc w:val="left"/>
              <w:rPr>
                <w:rFonts w:ascii="宋体" w:hAnsi="宋体" w:cs="宋体"/>
                <w:kern w:val="0"/>
                <w:sz w:val="24"/>
              </w:rPr>
            </w:pPr>
            <w:r w:rsidRPr="00DF5362">
              <w:rPr>
                <w:rFonts w:ascii="宋体" w:hAnsi="宋体" w:cs="宋体"/>
                <w:kern w:val="0"/>
                <w:sz w:val="24"/>
              </w:rPr>
              <w:t> </w:t>
            </w:r>
          </w:p>
        </w:tc>
        <w:tc>
          <w:tcPr>
            <w:tcW w:w="32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DF5362" w:rsidRPr="00DF5362" w:rsidRDefault="00DF5362" w:rsidP="00DF5362">
            <w:pPr>
              <w:widowControl/>
              <w:jc w:val="left"/>
              <w:rPr>
                <w:rFonts w:ascii="宋体" w:hAnsi="宋体" w:cs="宋体"/>
                <w:kern w:val="0"/>
                <w:sz w:val="24"/>
              </w:rPr>
            </w:pPr>
            <w:r w:rsidRPr="00DF5362">
              <w:rPr>
                <w:rFonts w:ascii="宋体" w:hAnsi="宋体" w:cs="宋体"/>
                <w:kern w:val="0"/>
                <w:sz w:val="24"/>
              </w:rPr>
              <w:t> </w:t>
            </w:r>
          </w:p>
        </w:tc>
      </w:tr>
    </w:tbl>
    <w:p w:rsidR="00DF5362" w:rsidRPr="00DF5362" w:rsidRDefault="00DF5362" w:rsidP="00DF5362">
      <w:pPr>
        <w:widowControl/>
        <w:shd w:val="clear" w:color="auto" w:fill="FFFFFF"/>
        <w:spacing w:after="375" w:line="480" w:lineRule="auto"/>
        <w:jc w:val="left"/>
        <w:rPr>
          <w:rFonts w:ascii="微软雅黑" w:eastAsia="微软雅黑" w:hAnsi="微软雅黑" w:cs="宋体"/>
          <w:color w:val="333333"/>
          <w:kern w:val="0"/>
          <w:sz w:val="24"/>
        </w:rPr>
      </w:pPr>
      <w:r w:rsidRPr="00DF5362">
        <w:rPr>
          <w:rFonts w:ascii="微软雅黑" w:eastAsia="微软雅黑" w:hAnsi="微软雅黑" w:cs="宋体" w:hint="eastAsia"/>
          <w:color w:val="333333"/>
          <w:kern w:val="0"/>
          <w:sz w:val="24"/>
        </w:rPr>
        <w:t> </w:t>
      </w:r>
    </w:p>
    <w:p w:rsidR="00DF5362" w:rsidRPr="00DF5362" w:rsidRDefault="00DF5362" w:rsidP="00DF5362">
      <w:pPr>
        <w:widowControl/>
        <w:shd w:val="clear" w:color="auto" w:fill="FFFFFF"/>
        <w:spacing w:after="375" w:line="480" w:lineRule="auto"/>
        <w:jc w:val="left"/>
        <w:rPr>
          <w:rFonts w:ascii="微软雅黑" w:eastAsia="微软雅黑" w:hAnsi="微软雅黑" w:cs="宋体" w:hint="eastAsia"/>
          <w:color w:val="333333"/>
          <w:kern w:val="0"/>
          <w:sz w:val="24"/>
        </w:rPr>
      </w:pPr>
      <w:r w:rsidRPr="00DF5362">
        <w:rPr>
          <w:rFonts w:ascii="微软雅黑" w:eastAsia="微软雅黑" w:hAnsi="微软雅黑" w:cs="宋体" w:hint="eastAsia"/>
          <w:color w:val="333333"/>
          <w:kern w:val="0"/>
          <w:sz w:val="24"/>
        </w:rPr>
        <w:t xml:space="preserve">　</w:t>
      </w:r>
    </w:p>
    <w:p w:rsidR="007D671C" w:rsidRPr="00DF5362" w:rsidRDefault="007D671C" w:rsidP="00DF5362">
      <w:bookmarkStart w:id="0" w:name="_GoBack"/>
      <w:bookmarkEnd w:id="0"/>
    </w:p>
    <w:sectPr w:rsidR="007D671C" w:rsidRPr="00DF5362" w:rsidSect="00043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6E"/>
    <w:rsid w:val="00002CCE"/>
    <w:rsid w:val="00043EA0"/>
    <w:rsid w:val="002C243F"/>
    <w:rsid w:val="002E703E"/>
    <w:rsid w:val="00323E8D"/>
    <w:rsid w:val="00403862"/>
    <w:rsid w:val="00423FE0"/>
    <w:rsid w:val="0046070C"/>
    <w:rsid w:val="004635DF"/>
    <w:rsid w:val="00602D13"/>
    <w:rsid w:val="006C409C"/>
    <w:rsid w:val="0072634F"/>
    <w:rsid w:val="007D671C"/>
    <w:rsid w:val="00A0771C"/>
    <w:rsid w:val="00B73156"/>
    <w:rsid w:val="00B77FBA"/>
    <w:rsid w:val="00C15EEF"/>
    <w:rsid w:val="00C41739"/>
    <w:rsid w:val="00D3056D"/>
    <w:rsid w:val="00D32EFD"/>
    <w:rsid w:val="00D4580F"/>
    <w:rsid w:val="00D63A97"/>
    <w:rsid w:val="00DF5362"/>
    <w:rsid w:val="00E8226F"/>
    <w:rsid w:val="00F60B6E"/>
    <w:rsid w:val="00F9070F"/>
    <w:rsid w:val="00FD3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3FE0"/>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semiHidden/>
    <w:unhideWhenUsed/>
    <w:rsid w:val="00423FE0"/>
    <w:rPr>
      <w:color w:val="0000FF"/>
      <w:u w:val="single"/>
    </w:rPr>
  </w:style>
  <w:style w:type="paragraph" w:styleId="a5">
    <w:name w:val="Balloon Text"/>
    <w:basedOn w:val="a"/>
    <w:link w:val="Char"/>
    <w:uiPriority w:val="99"/>
    <w:semiHidden/>
    <w:unhideWhenUsed/>
    <w:rsid w:val="00423FE0"/>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423FE0"/>
    <w:rPr>
      <w:sz w:val="18"/>
      <w:szCs w:val="18"/>
    </w:rPr>
  </w:style>
  <w:style w:type="character" w:styleId="a6">
    <w:name w:val="Strong"/>
    <w:basedOn w:val="a0"/>
    <w:uiPriority w:val="22"/>
    <w:qFormat/>
    <w:rsid w:val="00D4580F"/>
    <w:rPr>
      <w:b/>
      <w:bCs/>
    </w:rPr>
  </w:style>
  <w:style w:type="paragraph" w:styleId="a7">
    <w:name w:val="Plain Text"/>
    <w:basedOn w:val="a"/>
    <w:link w:val="Char0"/>
    <w:qFormat/>
    <w:rsid w:val="00602D13"/>
    <w:rPr>
      <w:rFonts w:ascii="宋体" w:hAnsi="Courier New"/>
    </w:rPr>
  </w:style>
  <w:style w:type="character" w:customStyle="1" w:styleId="Char0">
    <w:name w:val="纯文本 Char"/>
    <w:basedOn w:val="a0"/>
    <w:link w:val="a7"/>
    <w:rsid w:val="00602D13"/>
    <w:rPr>
      <w:rFonts w:ascii="宋体" w:eastAsia="宋体" w:hAnsi="Courier New" w:cs="Times New Roman"/>
      <w:szCs w:val="24"/>
    </w:rPr>
  </w:style>
  <w:style w:type="table" w:styleId="a8">
    <w:name w:val="Table Grid"/>
    <w:basedOn w:val="a1"/>
    <w:qFormat/>
    <w:rsid w:val="00C15EE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3FE0"/>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semiHidden/>
    <w:unhideWhenUsed/>
    <w:rsid w:val="00423FE0"/>
    <w:rPr>
      <w:color w:val="0000FF"/>
      <w:u w:val="single"/>
    </w:rPr>
  </w:style>
  <w:style w:type="paragraph" w:styleId="a5">
    <w:name w:val="Balloon Text"/>
    <w:basedOn w:val="a"/>
    <w:link w:val="Char"/>
    <w:uiPriority w:val="99"/>
    <w:semiHidden/>
    <w:unhideWhenUsed/>
    <w:rsid w:val="00423FE0"/>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423FE0"/>
    <w:rPr>
      <w:sz w:val="18"/>
      <w:szCs w:val="18"/>
    </w:rPr>
  </w:style>
  <w:style w:type="character" w:styleId="a6">
    <w:name w:val="Strong"/>
    <w:basedOn w:val="a0"/>
    <w:uiPriority w:val="22"/>
    <w:qFormat/>
    <w:rsid w:val="00D4580F"/>
    <w:rPr>
      <w:b/>
      <w:bCs/>
    </w:rPr>
  </w:style>
  <w:style w:type="paragraph" w:styleId="a7">
    <w:name w:val="Plain Text"/>
    <w:basedOn w:val="a"/>
    <w:link w:val="Char0"/>
    <w:qFormat/>
    <w:rsid w:val="00602D13"/>
    <w:rPr>
      <w:rFonts w:ascii="宋体" w:hAnsi="Courier New"/>
    </w:rPr>
  </w:style>
  <w:style w:type="character" w:customStyle="1" w:styleId="Char0">
    <w:name w:val="纯文本 Char"/>
    <w:basedOn w:val="a0"/>
    <w:link w:val="a7"/>
    <w:rsid w:val="00602D13"/>
    <w:rPr>
      <w:rFonts w:ascii="宋体" w:eastAsia="宋体" w:hAnsi="Courier New" w:cs="Times New Roman"/>
      <w:szCs w:val="24"/>
    </w:rPr>
  </w:style>
  <w:style w:type="table" w:styleId="a8">
    <w:name w:val="Table Grid"/>
    <w:basedOn w:val="a1"/>
    <w:qFormat/>
    <w:rsid w:val="00C15EE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412">
      <w:bodyDiv w:val="1"/>
      <w:marLeft w:val="0"/>
      <w:marRight w:val="0"/>
      <w:marTop w:val="0"/>
      <w:marBottom w:val="0"/>
      <w:divBdr>
        <w:top w:val="none" w:sz="0" w:space="0" w:color="auto"/>
        <w:left w:val="none" w:sz="0" w:space="0" w:color="auto"/>
        <w:bottom w:val="none" w:sz="0" w:space="0" w:color="auto"/>
        <w:right w:val="none" w:sz="0" w:space="0" w:color="auto"/>
      </w:divBdr>
    </w:div>
    <w:div w:id="329060942">
      <w:bodyDiv w:val="1"/>
      <w:marLeft w:val="0"/>
      <w:marRight w:val="0"/>
      <w:marTop w:val="0"/>
      <w:marBottom w:val="0"/>
      <w:divBdr>
        <w:top w:val="none" w:sz="0" w:space="0" w:color="auto"/>
        <w:left w:val="none" w:sz="0" w:space="0" w:color="auto"/>
        <w:bottom w:val="none" w:sz="0" w:space="0" w:color="auto"/>
        <w:right w:val="none" w:sz="0" w:space="0" w:color="auto"/>
      </w:divBdr>
    </w:div>
    <w:div w:id="399523116">
      <w:bodyDiv w:val="1"/>
      <w:marLeft w:val="0"/>
      <w:marRight w:val="0"/>
      <w:marTop w:val="0"/>
      <w:marBottom w:val="0"/>
      <w:divBdr>
        <w:top w:val="none" w:sz="0" w:space="0" w:color="auto"/>
        <w:left w:val="none" w:sz="0" w:space="0" w:color="auto"/>
        <w:bottom w:val="none" w:sz="0" w:space="0" w:color="auto"/>
        <w:right w:val="none" w:sz="0" w:space="0" w:color="auto"/>
      </w:divBdr>
    </w:div>
    <w:div w:id="476534413">
      <w:bodyDiv w:val="1"/>
      <w:marLeft w:val="0"/>
      <w:marRight w:val="0"/>
      <w:marTop w:val="0"/>
      <w:marBottom w:val="0"/>
      <w:divBdr>
        <w:top w:val="none" w:sz="0" w:space="0" w:color="auto"/>
        <w:left w:val="none" w:sz="0" w:space="0" w:color="auto"/>
        <w:bottom w:val="none" w:sz="0" w:space="0" w:color="auto"/>
        <w:right w:val="none" w:sz="0" w:space="0" w:color="auto"/>
      </w:divBdr>
    </w:div>
    <w:div w:id="1184325641">
      <w:bodyDiv w:val="1"/>
      <w:marLeft w:val="0"/>
      <w:marRight w:val="0"/>
      <w:marTop w:val="0"/>
      <w:marBottom w:val="0"/>
      <w:divBdr>
        <w:top w:val="none" w:sz="0" w:space="0" w:color="auto"/>
        <w:left w:val="none" w:sz="0" w:space="0" w:color="auto"/>
        <w:bottom w:val="none" w:sz="0" w:space="0" w:color="auto"/>
        <w:right w:val="none" w:sz="0" w:space="0" w:color="auto"/>
      </w:divBdr>
      <w:divsChild>
        <w:div w:id="1003243216">
          <w:marLeft w:val="0"/>
          <w:marRight w:val="0"/>
          <w:marTop w:val="0"/>
          <w:marBottom w:val="0"/>
          <w:divBdr>
            <w:top w:val="none" w:sz="0" w:space="0" w:color="auto"/>
            <w:left w:val="none" w:sz="0" w:space="0" w:color="auto"/>
            <w:bottom w:val="none" w:sz="0" w:space="0" w:color="auto"/>
            <w:right w:val="none" w:sz="0" w:space="0" w:color="auto"/>
          </w:divBdr>
        </w:div>
      </w:divsChild>
    </w:div>
    <w:div w:id="1460762267">
      <w:bodyDiv w:val="1"/>
      <w:marLeft w:val="0"/>
      <w:marRight w:val="0"/>
      <w:marTop w:val="0"/>
      <w:marBottom w:val="0"/>
      <w:divBdr>
        <w:top w:val="none" w:sz="0" w:space="0" w:color="auto"/>
        <w:left w:val="none" w:sz="0" w:space="0" w:color="auto"/>
        <w:bottom w:val="none" w:sz="0" w:space="0" w:color="auto"/>
        <w:right w:val="none" w:sz="0" w:space="0" w:color="auto"/>
      </w:divBdr>
    </w:div>
    <w:div w:id="1511946489">
      <w:bodyDiv w:val="1"/>
      <w:marLeft w:val="0"/>
      <w:marRight w:val="0"/>
      <w:marTop w:val="0"/>
      <w:marBottom w:val="0"/>
      <w:divBdr>
        <w:top w:val="none" w:sz="0" w:space="0" w:color="auto"/>
        <w:left w:val="none" w:sz="0" w:space="0" w:color="auto"/>
        <w:bottom w:val="none" w:sz="0" w:space="0" w:color="auto"/>
        <w:right w:val="none" w:sz="0" w:space="0" w:color="auto"/>
      </w:divBdr>
    </w:div>
    <w:div w:id="1794247872">
      <w:bodyDiv w:val="1"/>
      <w:marLeft w:val="0"/>
      <w:marRight w:val="0"/>
      <w:marTop w:val="0"/>
      <w:marBottom w:val="0"/>
      <w:divBdr>
        <w:top w:val="none" w:sz="0" w:space="0" w:color="auto"/>
        <w:left w:val="none" w:sz="0" w:space="0" w:color="auto"/>
        <w:bottom w:val="none" w:sz="0" w:space="0" w:color="auto"/>
        <w:right w:val="none" w:sz="0" w:space="0" w:color="auto"/>
      </w:divBdr>
    </w:div>
    <w:div w:id="1806046829">
      <w:bodyDiv w:val="1"/>
      <w:marLeft w:val="0"/>
      <w:marRight w:val="0"/>
      <w:marTop w:val="0"/>
      <w:marBottom w:val="0"/>
      <w:divBdr>
        <w:top w:val="none" w:sz="0" w:space="0" w:color="auto"/>
        <w:left w:val="none" w:sz="0" w:space="0" w:color="auto"/>
        <w:bottom w:val="none" w:sz="0" w:space="0" w:color="auto"/>
        <w:right w:val="none" w:sz="0" w:space="0" w:color="auto"/>
      </w:divBdr>
    </w:div>
    <w:div w:id="1872954583">
      <w:bodyDiv w:val="1"/>
      <w:marLeft w:val="0"/>
      <w:marRight w:val="0"/>
      <w:marTop w:val="0"/>
      <w:marBottom w:val="0"/>
      <w:divBdr>
        <w:top w:val="none" w:sz="0" w:space="0" w:color="auto"/>
        <w:left w:val="none" w:sz="0" w:space="0" w:color="auto"/>
        <w:bottom w:val="none" w:sz="0" w:space="0" w:color="auto"/>
        <w:right w:val="none" w:sz="0" w:space="0" w:color="auto"/>
      </w:divBdr>
    </w:div>
    <w:div w:id="1994020340">
      <w:bodyDiv w:val="1"/>
      <w:marLeft w:val="0"/>
      <w:marRight w:val="0"/>
      <w:marTop w:val="0"/>
      <w:marBottom w:val="0"/>
      <w:divBdr>
        <w:top w:val="none" w:sz="0" w:space="0" w:color="auto"/>
        <w:left w:val="none" w:sz="0" w:space="0" w:color="auto"/>
        <w:bottom w:val="none" w:sz="0" w:space="0" w:color="auto"/>
        <w:right w:val="none" w:sz="0" w:space="0" w:color="auto"/>
      </w:divBdr>
    </w:div>
    <w:div w:id="2000498042">
      <w:bodyDiv w:val="1"/>
      <w:marLeft w:val="0"/>
      <w:marRight w:val="0"/>
      <w:marTop w:val="0"/>
      <w:marBottom w:val="0"/>
      <w:divBdr>
        <w:top w:val="none" w:sz="0" w:space="0" w:color="auto"/>
        <w:left w:val="none" w:sz="0" w:space="0" w:color="auto"/>
        <w:bottom w:val="none" w:sz="0" w:space="0" w:color="auto"/>
        <w:right w:val="none" w:sz="0" w:space="0" w:color="auto"/>
      </w:divBdr>
    </w:div>
    <w:div w:id="2050035413">
      <w:bodyDiv w:val="1"/>
      <w:marLeft w:val="0"/>
      <w:marRight w:val="0"/>
      <w:marTop w:val="0"/>
      <w:marBottom w:val="0"/>
      <w:divBdr>
        <w:top w:val="none" w:sz="0" w:space="0" w:color="auto"/>
        <w:left w:val="none" w:sz="0" w:space="0" w:color="auto"/>
        <w:bottom w:val="none" w:sz="0" w:space="0" w:color="auto"/>
        <w:right w:val="none" w:sz="0" w:space="0" w:color="auto"/>
      </w:divBdr>
    </w:div>
    <w:div w:id="21371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Words>
  <Characters>1228</Characters>
  <Application>Microsoft Office Word</Application>
  <DocSecurity>0</DocSecurity>
  <Lines>10</Lines>
  <Paragraphs>2</Paragraphs>
  <ScaleCrop>false</ScaleCrop>
  <Company>微软中国</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2021-04-08T07:52:00Z</dcterms:created>
  <dcterms:modified xsi:type="dcterms:W3CDTF">2021-04-08T07:52:00Z</dcterms:modified>
</cp:coreProperties>
</file>